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C1" w:rsidRPr="001F68DB" w:rsidRDefault="006B2BC1" w:rsidP="001F68DB">
      <w:pPr>
        <w:shd w:val="clear" w:color="auto" w:fill="FFFFF2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1"/>
          <w:szCs w:val="21"/>
          <w:lang w:eastAsia="pl-PL"/>
        </w:rPr>
      </w:pPr>
      <w:r w:rsidRPr="001F68DB">
        <w:rPr>
          <w:rFonts w:ascii="Arial" w:hAnsi="Arial" w:cs="Arial"/>
          <w:color w:val="000000"/>
          <w:sz w:val="21"/>
          <w:szCs w:val="21"/>
          <w:lang w:eastAsia="pl-PL"/>
        </w:rPr>
        <w:br/>
        <w:t>PUBLICZNIE DOSTĘPNY WYKAZ DANYCH O DOKUMENTACH ZAWIERAJĄCYCH INFORMACJE O ŚRODOWISKU I JEGO OCHRONIE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38"/>
        <w:gridCol w:w="6413"/>
        <w:gridCol w:w="2341"/>
      </w:tblGrid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Karta informacyjna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Numer karty/rok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  <w:r w:rsidR="005A6DB8">
              <w:rPr>
                <w:rFonts w:ascii="Arial" w:hAnsi="Arial" w:cs="Arial"/>
                <w:sz w:val="21"/>
                <w:szCs w:val="21"/>
                <w:lang w:eastAsia="pl-PL"/>
              </w:rPr>
              <w:t xml:space="preserve">            </w:t>
            </w:r>
            <w:r w:rsidR="002C01E9">
              <w:rPr>
                <w:rFonts w:ascii="Arial" w:hAnsi="Arial" w:cs="Arial"/>
                <w:sz w:val="21"/>
                <w:szCs w:val="21"/>
                <w:lang w:eastAsia="pl-PL"/>
              </w:rPr>
              <w:t>3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/201</w:t>
            </w:r>
            <w:r w:rsidR="00AC6048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Rodzaj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74679B" w:rsidP="00683F2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Inne dokumenty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Temat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inne 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Nazwa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74679B" w:rsidP="00C42EF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Opinia</w:t>
            </w:r>
            <w:r w:rsidR="002C01E9">
              <w:rPr>
                <w:rFonts w:ascii="Arial" w:hAnsi="Arial" w:cs="Arial"/>
                <w:sz w:val="21"/>
                <w:szCs w:val="21"/>
                <w:lang w:eastAsia="pl-PL"/>
              </w:rPr>
              <w:t xml:space="preserve"> sanitarna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Zakres przedmiotowy dokumentu - opis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2C01E9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Wyraża opinię, że przeprowadzenie oceny oddziaływania planowanego przedsięwzięcia na środowisko jest wymagane</w:t>
            </w:r>
            <w:r w:rsidR="0026456C">
              <w:rPr>
                <w:rFonts w:ascii="Arial" w:hAnsi="Arial" w:cs="Arial"/>
                <w:sz w:val="21"/>
                <w:szCs w:val="21"/>
                <w:lang w:eastAsia="pl-PL"/>
              </w:rPr>
              <w:t xml:space="preserve"> - budowa elektrowni fotowoltaicznej.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Województwo: wielkopolskie </w:t>
            </w:r>
          </w:p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Powiat: leszczyński 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Gmina: Krzemie</w:t>
            </w:r>
            <w:r w:rsidR="005C7447">
              <w:rPr>
                <w:rFonts w:ascii="Arial" w:hAnsi="Arial" w:cs="Arial"/>
                <w:sz w:val="21"/>
                <w:szCs w:val="21"/>
                <w:lang w:eastAsia="pl-PL"/>
              </w:rPr>
              <w:t xml:space="preserve">niewo obręb </w:t>
            </w:r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Krzemieniewo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Znak sprawy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5C7447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RRG.6220.</w:t>
            </w:r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1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2C01E9">
              <w:rPr>
                <w:rFonts w:ascii="Arial" w:hAnsi="Arial" w:cs="Arial"/>
                <w:sz w:val="21"/>
                <w:szCs w:val="21"/>
                <w:lang w:eastAsia="pl-PL"/>
              </w:rPr>
              <w:t>4</w:t>
            </w:r>
            <w:r w:rsidR="0026456C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Dokument wytworzył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26456C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Państwow</w:t>
            </w:r>
            <w:r w:rsidR="002C01E9">
              <w:rPr>
                <w:rFonts w:ascii="Arial" w:hAnsi="Arial" w:cs="Arial"/>
                <w:sz w:val="21"/>
                <w:szCs w:val="21"/>
                <w:lang w:eastAsia="pl-PL"/>
              </w:rPr>
              <w:t>y Powiatowy Inspektor Sanitarny</w:t>
            </w:r>
            <w:r w:rsidR="00FE37ED">
              <w:rPr>
                <w:rFonts w:ascii="Arial" w:hAnsi="Arial" w:cs="Arial"/>
                <w:sz w:val="21"/>
                <w:szCs w:val="21"/>
                <w:lang w:eastAsia="pl-PL"/>
              </w:rPr>
              <w:t xml:space="preserve"> w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 Leszn</w:t>
            </w:r>
            <w:r w:rsidR="00FE37ED">
              <w:rPr>
                <w:rFonts w:ascii="Arial" w:hAnsi="Arial" w:cs="Arial"/>
                <w:sz w:val="21"/>
                <w:szCs w:val="21"/>
                <w:lang w:eastAsia="pl-PL"/>
              </w:rPr>
              <w:t>ie</w:t>
            </w:r>
            <w:bookmarkStart w:id="0" w:name="_GoBack"/>
            <w:bookmarkEnd w:id="0"/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26456C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30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0</w:t>
            </w:r>
            <w:r w:rsidR="0026095E">
              <w:rPr>
                <w:rFonts w:ascii="Arial" w:hAnsi="Arial" w:cs="Arial"/>
                <w:sz w:val="21"/>
                <w:szCs w:val="21"/>
                <w:lang w:eastAsia="pl-PL"/>
              </w:rPr>
              <w:t>4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  <w:r w:rsidR="006B2BC1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Dokument zatwierdził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 dotyczy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zatwierdzenia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 dotyczy</w:t>
            </w: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Miejsce przechowywania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Urząd Gminy</w:t>
            </w: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Krzemieniewo </w:t>
            </w:r>
          </w:p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Tel. 65 536 94 90</w:t>
            </w:r>
          </w:p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budow@krzeminiewo.pl    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Adres elektroniczny zawierający odnośnik do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Czy dokument jest ostateczny tak/nie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Numery kart innych dokumentów w sprawie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zamieszczenia w wykazie danych o dokumencie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AE70A8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08</w:t>
            </w:r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0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  <w:r w:rsidR="006B2BC1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Zastrzeżenia dotyczące nieudostępniania informacji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Uwagi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</w:tbl>
    <w:p w:rsidR="006B2BC1" w:rsidRDefault="006B2BC1"/>
    <w:sectPr w:rsidR="006B2BC1" w:rsidSect="0044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8DB"/>
    <w:rsid w:val="00012A0D"/>
    <w:rsid w:val="000F0587"/>
    <w:rsid w:val="00183D5C"/>
    <w:rsid w:val="001F68DB"/>
    <w:rsid w:val="002123D4"/>
    <w:rsid w:val="002226C1"/>
    <w:rsid w:val="0026095E"/>
    <w:rsid w:val="0026456C"/>
    <w:rsid w:val="002B46F8"/>
    <w:rsid w:val="002B5E4A"/>
    <w:rsid w:val="002C01E9"/>
    <w:rsid w:val="00337C42"/>
    <w:rsid w:val="00352FEE"/>
    <w:rsid w:val="0037524D"/>
    <w:rsid w:val="003D58E8"/>
    <w:rsid w:val="004037B0"/>
    <w:rsid w:val="004150A7"/>
    <w:rsid w:val="00431174"/>
    <w:rsid w:val="004400DE"/>
    <w:rsid w:val="00475C15"/>
    <w:rsid w:val="004A4C14"/>
    <w:rsid w:val="004D72AA"/>
    <w:rsid w:val="004E651B"/>
    <w:rsid w:val="00576C9E"/>
    <w:rsid w:val="00593DDB"/>
    <w:rsid w:val="005A2D40"/>
    <w:rsid w:val="005A6DB8"/>
    <w:rsid w:val="005A7620"/>
    <w:rsid w:val="005C7447"/>
    <w:rsid w:val="00683F23"/>
    <w:rsid w:val="006B2BC1"/>
    <w:rsid w:val="006D2CFA"/>
    <w:rsid w:val="006F19F8"/>
    <w:rsid w:val="0074679B"/>
    <w:rsid w:val="00746F76"/>
    <w:rsid w:val="007C614E"/>
    <w:rsid w:val="00865A65"/>
    <w:rsid w:val="008B0ACF"/>
    <w:rsid w:val="008B163A"/>
    <w:rsid w:val="00987B19"/>
    <w:rsid w:val="00A16FE6"/>
    <w:rsid w:val="00A5029F"/>
    <w:rsid w:val="00AC6048"/>
    <w:rsid w:val="00AD7E55"/>
    <w:rsid w:val="00AE70A8"/>
    <w:rsid w:val="00B06021"/>
    <w:rsid w:val="00B07A6F"/>
    <w:rsid w:val="00B14077"/>
    <w:rsid w:val="00B37345"/>
    <w:rsid w:val="00B462D0"/>
    <w:rsid w:val="00B95EBD"/>
    <w:rsid w:val="00BD399E"/>
    <w:rsid w:val="00C01D54"/>
    <w:rsid w:val="00C4074D"/>
    <w:rsid w:val="00C42EF7"/>
    <w:rsid w:val="00C579BE"/>
    <w:rsid w:val="00D43E1E"/>
    <w:rsid w:val="00D72935"/>
    <w:rsid w:val="00D9753F"/>
    <w:rsid w:val="00D97F02"/>
    <w:rsid w:val="00DC7D28"/>
    <w:rsid w:val="00DD6168"/>
    <w:rsid w:val="00E3006F"/>
    <w:rsid w:val="00E627E1"/>
    <w:rsid w:val="00E952A3"/>
    <w:rsid w:val="00EB7FC7"/>
    <w:rsid w:val="00F02461"/>
    <w:rsid w:val="00F04507"/>
    <w:rsid w:val="00F054AD"/>
    <w:rsid w:val="00F40673"/>
    <w:rsid w:val="00FB6696"/>
    <w:rsid w:val="00FC510D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6D38F"/>
  <w15:docId w15:val="{15698F72-DB20-44EB-BDF6-0873864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0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8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Marcin Kozak</cp:lastModifiedBy>
  <cp:revision>32</cp:revision>
  <cp:lastPrinted>2015-01-23T09:31:00Z</cp:lastPrinted>
  <dcterms:created xsi:type="dcterms:W3CDTF">2015-01-23T09:30:00Z</dcterms:created>
  <dcterms:modified xsi:type="dcterms:W3CDTF">2018-05-08T09:37:00Z</dcterms:modified>
</cp:coreProperties>
</file>